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AF1" w14:textId="51491218" w:rsidR="00432B8E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47FB21" w14:textId="137A2E15" w:rsid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46904E" w14:textId="77777777" w:rsidR="006E2F9C" w:rsidRP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9C5890" w14:textId="375D5C44" w:rsidR="00A45CDB" w:rsidRPr="006E2F9C" w:rsidRDefault="00000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 xml:space="preserve">Lietuvos </w:t>
      </w:r>
      <w:r w:rsidR="00353EA7" w:rsidRPr="006E2F9C">
        <w:rPr>
          <w:rFonts w:asciiTheme="minorHAnsi" w:hAnsiTheme="minorHAnsi" w:cstheme="minorHAnsi"/>
          <w:sz w:val="24"/>
          <w:szCs w:val="24"/>
        </w:rPr>
        <w:t>m</w:t>
      </w:r>
      <w:r w:rsidRPr="006E2F9C">
        <w:rPr>
          <w:rFonts w:asciiTheme="minorHAnsi" w:hAnsiTheme="minorHAnsi" w:cstheme="minorHAnsi"/>
          <w:sz w:val="24"/>
          <w:szCs w:val="24"/>
        </w:rPr>
        <w:t xml:space="preserve">edikų </w:t>
      </w:r>
      <w:r w:rsidR="00353EA7" w:rsidRPr="006E2F9C">
        <w:rPr>
          <w:rFonts w:asciiTheme="minorHAnsi" w:hAnsiTheme="minorHAnsi" w:cstheme="minorHAnsi"/>
          <w:sz w:val="24"/>
          <w:szCs w:val="24"/>
        </w:rPr>
        <w:t>s</w:t>
      </w:r>
      <w:r w:rsidRPr="006E2F9C">
        <w:rPr>
          <w:rFonts w:asciiTheme="minorHAnsi" w:hAnsiTheme="minorHAnsi" w:cstheme="minorHAnsi"/>
          <w:sz w:val="24"/>
          <w:szCs w:val="24"/>
        </w:rPr>
        <w:t>ąjūdžio va</w:t>
      </w:r>
      <w:r w:rsidR="00353EA7" w:rsidRPr="006E2F9C">
        <w:rPr>
          <w:rFonts w:asciiTheme="minorHAnsi" w:hAnsiTheme="minorHAnsi" w:cstheme="minorHAnsi"/>
          <w:sz w:val="24"/>
          <w:szCs w:val="24"/>
        </w:rPr>
        <w:t>ldyb</w:t>
      </w:r>
      <w:r w:rsidR="00A07AFA" w:rsidRPr="006E2F9C">
        <w:rPr>
          <w:rFonts w:asciiTheme="minorHAnsi" w:hAnsiTheme="minorHAnsi" w:cstheme="minorHAnsi"/>
          <w:sz w:val="24"/>
          <w:szCs w:val="24"/>
        </w:rPr>
        <w:t>ai</w:t>
      </w:r>
    </w:p>
    <w:p w14:paraId="786638F2" w14:textId="04A3996C" w:rsidR="00432B8E" w:rsidRPr="006E2F9C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41814E" w14:textId="530A423C" w:rsidR="00432B8E" w:rsidRPr="006E2F9C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9BDAC7" w14:textId="1B1ACE6A" w:rsidR="00432B8E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6D7652" w14:textId="7861225E" w:rsid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7076A5" w14:textId="77777777" w:rsidR="006E2F9C" w:rsidRP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153533" w14:textId="3524DC1C" w:rsidR="00A45CDB" w:rsidRPr="006E2F9C" w:rsidRDefault="00000000" w:rsidP="00A07AFA">
      <w:pPr>
        <w:spacing w:after="8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F9C">
        <w:rPr>
          <w:rFonts w:asciiTheme="minorHAnsi" w:hAnsiTheme="minorHAnsi" w:cstheme="minorHAnsi"/>
          <w:sz w:val="28"/>
          <w:szCs w:val="28"/>
        </w:rPr>
        <w:t>PRAŠYMAS</w:t>
      </w:r>
    </w:p>
    <w:p w14:paraId="621CF383" w14:textId="6F9427AA" w:rsidR="00432B8E" w:rsidRPr="006E2F9C" w:rsidRDefault="00432B8E" w:rsidP="00A07AFA">
      <w:pPr>
        <w:spacing w:after="1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>Tapti Lietuvos medikų sąjūdžio nariu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A07AFA" w:rsidRPr="006E2F9C" w14:paraId="0DD67CD2" w14:textId="77777777" w:rsidTr="00A07AFA">
        <w:trPr>
          <w:trHeight w:val="67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FAEB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0AA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A4B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BFFD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34C3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045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6B5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F99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01E7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D1E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AD10" w14:textId="39669436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1B5A" w14:textId="2F50A44D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0BAE" w14:textId="43BBD8CB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170E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763D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C945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1E0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E03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34E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9873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4A7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BD80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C48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072C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E93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DE3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763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EE9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484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F72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7AFA" w:rsidRPr="006E2F9C" w14:paraId="413C20A9" w14:textId="77777777" w:rsidTr="00802D56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3C1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E460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076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9E2F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D1D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AE1B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2337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3EA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72B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1A53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A37D" w14:textId="77777777" w:rsidR="00A07AFA" w:rsidRPr="006E2F9C" w:rsidRDefault="00A07AFA" w:rsidP="00802D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DB3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6B2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C520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4B7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20C5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DC9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6696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65E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CA58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7819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9D6D7F" w14:textId="12847395" w:rsidR="00A45CDB" w:rsidRDefault="00A45CDB" w:rsidP="006E2F9C">
      <w:pPr>
        <w:spacing w:after="0" w:line="240" w:lineRule="auto"/>
        <w:rPr>
          <w:rFonts w:asciiTheme="minorHAnsi" w:hAnsiTheme="minorHAnsi" w:cstheme="minorHAnsi"/>
        </w:rPr>
      </w:pPr>
    </w:p>
    <w:p w14:paraId="7E52D439" w14:textId="77777777" w:rsidR="006E2F9C" w:rsidRPr="006E2F9C" w:rsidRDefault="006E2F9C" w:rsidP="006E2F9C">
      <w:pPr>
        <w:spacing w:after="0" w:line="240" w:lineRule="auto"/>
        <w:rPr>
          <w:rFonts w:asciiTheme="minorHAnsi" w:hAnsiTheme="minorHAnsi" w:cstheme="minorHAnsi"/>
        </w:rPr>
      </w:pPr>
    </w:p>
    <w:p w14:paraId="19EEA86D" w14:textId="77777777" w:rsidR="006E2F9C" w:rsidRPr="006E2F9C" w:rsidRDefault="006E2F9C" w:rsidP="006E2F9C">
      <w:pPr>
        <w:spacing w:after="0" w:line="240" w:lineRule="auto"/>
        <w:rPr>
          <w:rFonts w:asciiTheme="minorHAnsi" w:hAnsiTheme="minorHAnsi" w:cstheme="minorHAnsi"/>
        </w:rPr>
      </w:pPr>
    </w:p>
    <w:p w14:paraId="2E5AA4D7" w14:textId="794A687F" w:rsidR="00A45CDB" w:rsidRPr="006E2F9C" w:rsidRDefault="00000000" w:rsidP="006E2F9C">
      <w:pPr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 xml:space="preserve">Prašau priimti mane į Lietuvos </w:t>
      </w:r>
      <w:r w:rsidR="006E2F9C" w:rsidRPr="006E2F9C">
        <w:rPr>
          <w:rFonts w:asciiTheme="minorHAnsi" w:hAnsiTheme="minorHAnsi" w:cstheme="minorHAnsi"/>
          <w:sz w:val="24"/>
          <w:szCs w:val="24"/>
        </w:rPr>
        <w:t>m</w:t>
      </w:r>
      <w:r w:rsidRPr="006E2F9C">
        <w:rPr>
          <w:rFonts w:asciiTheme="minorHAnsi" w:hAnsiTheme="minorHAnsi" w:cstheme="minorHAnsi"/>
          <w:sz w:val="24"/>
          <w:szCs w:val="24"/>
        </w:rPr>
        <w:t xml:space="preserve">edikų </w:t>
      </w:r>
      <w:r w:rsidR="006E2F9C" w:rsidRPr="006E2F9C">
        <w:rPr>
          <w:rFonts w:asciiTheme="minorHAnsi" w:hAnsiTheme="minorHAnsi" w:cstheme="minorHAnsi"/>
          <w:sz w:val="24"/>
          <w:szCs w:val="24"/>
        </w:rPr>
        <w:t>s</w:t>
      </w:r>
      <w:r w:rsidRPr="006E2F9C">
        <w:rPr>
          <w:rFonts w:asciiTheme="minorHAnsi" w:hAnsiTheme="minorHAnsi" w:cstheme="minorHAnsi"/>
          <w:sz w:val="24"/>
          <w:szCs w:val="24"/>
        </w:rPr>
        <w:t>ąjūd</w:t>
      </w:r>
      <w:r w:rsidR="006E2F9C" w:rsidRPr="006E2F9C">
        <w:rPr>
          <w:rFonts w:asciiTheme="minorHAnsi" w:hAnsiTheme="minorHAnsi" w:cstheme="minorHAnsi"/>
          <w:sz w:val="24"/>
          <w:szCs w:val="24"/>
        </w:rPr>
        <w:t>į ir tapti jo nariu (-e)</w:t>
      </w:r>
      <w:r w:rsidRPr="006E2F9C">
        <w:rPr>
          <w:rFonts w:asciiTheme="minorHAnsi" w:hAnsiTheme="minorHAnsi" w:cstheme="minorHAnsi"/>
          <w:sz w:val="24"/>
          <w:szCs w:val="24"/>
        </w:rPr>
        <w:t xml:space="preserve">. </w:t>
      </w:r>
      <w:r w:rsidR="006E2F9C" w:rsidRPr="006E2F9C">
        <w:rPr>
          <w:rFonts w:asciiTheme="minorHAnsi" w:hAnsiTheme="minorHAnsi" w:cstheme="minorHAnsi"/>
          <w:sz w:val="24"/>
          <w:szCs w:val="24"/>
        </w:rPr>
        <w:t>Tapus nariu, įsipareigoju laikytis asociacijos įstatų, mokėti kasmetinį nario mokestį.</w:t>
      </w:r>
    </w:p>
    <w:p w14:paraId="3697DC07" w14:textId="7AE0D72D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p w14:paraId="1EABC300" w14:textId="3E648EF9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p w14:paraId="32CDB43C" w14:textId="18882A1B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661"/>
      </w:tblGrid>
      <w:tr w:rsidR="006E2F9C" w:rsidRPr="006E2F9C" w14:paraId="26D14AFE" w14:textId="77777777" w:rsidTr="006E2F9C">
        <w:trPr>
          <w:jc w:val="center"/>
        </w:trPr>
        <w:tc>
          <w:tcPr>
            <w:tcW w:w="4824" w:type="dxa"/>
          </w:tcPr>
          <w:p w14:paraId="057C8DF1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65E060F" w14:textId="4511A739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" w:type="dxa"/>
          </w:tcPr>
          <w:p w14:paraId="301B2712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CB6AB2B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F9C" w:rsidRPr="006E2F9C" w14:paraId="21D8678B" w14:textId="77777777" w:rsidTr="006E2F9C">
        <w:trPr>
          <w:jc w:val="center"/>
        </w:trPr>
        <w:tc>
          <w:tcPr>
            <w:tcW w:w="4824" w:type="dxa"/>
          </w:tcPr>
          <w:p w14:paraId="4636B8DB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3C5E8772" w14:textId="77777777" w:rsidR="006E2F9C" w:rsidRPr="006E2F9C" w:rsidRDefault="006E2F9C" w:rsidP="00802D5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6E2F9C">
              <w:rPr>
                <w:rFonts w:asciiTheme="minorHAnsi" w:hAnsiTheme="minorHAnsi" w:cs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117EEABF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4D005C0E" w14:textId="77777777" w:rsidR="006E2F9C" w:rsidRPr="006E2F9C" w:rsidRDefault="006E2F9C" w:rsidP="00802D5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6E2F9C">
              <w:rPr>
                <w:rFonts w:asciiTheme="minorHAnsi" w:hAnsiTheme="minorHAnsi" w:cstheme="minorHAnsi"/>
                <w:sz w:val="16"/>
                <w:szCs w:val="20"/>
              </w:rPr>
              <w:t>PARAŠAS</w:t>
            </w:r>
          </w:p>
        </w:tc>
      </w:tr>
    </w:tbl>
    <w:p w14:paraId="3AC40C26" w14:textId="77777777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sectPr w:rsidR="006E2F9C" w:rsidRPr="006E2F9C" w:rsidSect="00867BDD">
      <w:footerReference w:type="default" r:id="rId6"/>
      <w:headerReference w:type="first" r:id="rId7"/>
      <w:pgSz w:w="11909" w:h="16834"/>
      <w:pgMar w:top="1134" w:right="709" w:bottom="1134" w:left="1247" w:header="50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00BA" w14:textId="77777777" w:rsidR="00867BDD" w:rsidRDefault="00867BDD">
      <w:pPr>
        <w:spacing w:after="0" w:line="240" w:lineRule="auto"/>
      </w:pPr>
      <w:r>
        <w:separator/>
      </w:r>
    </w:p>
  </w:endnote>
  <w:endnote w:type="continuationSeparator" w:id="0">
    <w:p w14:paraId="55B9955E" w14:textId="77777777" w:rsidR="00867BDD" w:rsidRDefault="008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E2D" w14:textId="6D739391" w:rsidR="00A45CDB" w:rsidRDefault="00000000">
    <w:pPr>
      <w:tabs>
        <w:tab w:val="center" w:pos="4153"/>
        <w:tab w:val="right" w:pos="8306"/>
      </w:tabs>
      <w:ind w:left="709" w:hanging="709"/>
      <w:jc w:val="right"/>
    </w:pPr>
    <w:r>
      <w:fldChar w:fldCharType="begin"/>
    </w:r>
    <w:r>
      <w:instrText>PAGE</w:instrText>
    </w:r>
    <w:r>
      <w:fldChar w:fldCharType="separate"/>
    </w:r>
    <w:r w:rsidR="00432B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44FF" w14:textId="77777777" w:rsidR="00867BDD" w:rsidRDefault="00867BDD">
      <w:pPr>
        <w:spacing w:after="0" w:line="240" w:lineRule="auto"/>
      </w:pPr>
      <w:r>
        <w:separator/>
      </w:r>
    </w:p>
  </w:footnote>
  <w:footnote w:type="continuationSeparator" w:id="0">
    <w:p w14:paraId="3D8BE334" w14:textId="77777777" w:rsidR="00867BDD" w:rsidRDefault="008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151" w14:textId="659CAA32" w:rsidR="00A45CDB" w:rsidRDefault="00DD6659" w:rsidP="00432B8E">
    <w:pPr>
      <w:tabs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 wp14:anchorId="463A3CFF" wp14:editId="4342CDA4">
          <wp:extent cx="1816215" cy="720000"/>
          <wp:effectExtent l="0" t="0" r="0" b="4445"/>
          <wp:docPr id="1190645" name="Picture 1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645" name="Picture 1" descr="A green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CDB"/>
    <w:rsid w:val="00353EA7"/>
    <w:rsid w:val="00432B8E"/>
    <w:rsid w:val="005A3A02"/>
    <w:rsid w:val="006E2F9C"/>
    <w:rsid w:val="00867BDD"/>
    <w:rsid w:val="00A07AFA"/>
    <w:rsid w:val="00A45CDB"/>
    <w:rsid w:val="00D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FCEE3B"/>
  <w15:docId w15:val="{BD44D2B3-4475-8346-95A9-AE9C108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00000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09" w:hanging="709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709" w:hanging="709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709" w:hanging="709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1418" w:hanging="709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2126" w:hanging="707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2835" w:hanging="709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8E"/>
  </w:style>
  <w:style w:type="paragraph" w:styleId="Footer">
    <w:name w:val="footer"/>
    <w:basedOn w:val="Normal"/>
    <w:link w:val="FooterChar"/>
    <w:uiPriority w:val="99"/>
    <w:unhideWhenUsed/>
    <w:rsid w:val="0043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8E"/>
  </w:style>
  <w:style w:type="paragraph" w:styleId="BodyText">
    <w:name w:val="Body Text"/>
    <w:basedOn w:val="Normal"/>
    <w:link w:val="BodyTextChar"/>
    <w:semiHidden/>
    <w:rsid w:val="006E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E2F9C"/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table" w:styleId="TableGrid">
    <w:name w:val="Table Grid"/>
    <w:basedOn w:val="TableNormal"/>
    <w:uiPriority w:val="39"/>
    <w:rsid w:val="006E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EVENTAS PCO</cp:lastModifiedBy>
  <cp:revision>3</cp:revision>
  <dcterms:created xsi:type="dcterms:W3CDTF">2022-06-30T17:49:00Z</dcterms:created>
  <dcterms:modified xsi:type="dcterms:W3CDTF">2024-01-11T12:01:00Z</dcterms:modified>
</cp:coreProperties>
</file>